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42351" w14:textId="77777777" w:rsidR="00902F05" w:rsidRPr="001F606F" w:rsidRDefault="00583A7F" w:rsidP="00B97671">
      <w:pPr>
        <w:jc w:val="center"/>
        <w:rPr>
          <w:rFonts w:ascii="Century Schoolbook" w:hAnsi="Century Schoolbook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1F606F">
        <w:rPr>
          <w:rFonts w:ascii="Century Schoolbook" w:hAnsi="Century Schoolbook" w:cs="Arial"/>
          <w:b/>
          <w:bCs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Coosa Valley Academy</w:t>
      </w:r>
      <w:r w:rsidRPr="001F606F">
        <w:rPr>
          <w:rFonts w:ascii="Century Schoolbook" w:hAnsi="Century Schoolbook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4DA65711" w14:textId="3D1288B4" w:rsidR="00583A7F" w:rsidRPr="001F606F" w:rsidRDefault="00902F05" w:rsidP="001F606F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F0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COVID-19 </w:t>
      </w:r>
      <w:r w:rsidR="00583A7F" w:rsidRPr="00902F05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Re-Opening Plan</w:t>
      </w:r>
    </w:p>
    <w:p w14:paraId="66B5F299" w14:textId="045EF291" w:rsidR="00583A7F" w:rsidRPr="001F606F" w:rsidRDefault="00583A7F" w:rsidP="001F606F">
      <w:pPr>
        <w:jc w:val="center"/>
        <w:rPr>
          <w:rFonts w:ascii="Arial" w:hAnsi="Arial" w:cs="Arial"/>
          <w:sz w:val="18"/>
          <w:szCs w:val="18"/>
        </w:rPr>
      </w:pPr>
      <w:r w:rsidRPr="001F606F">
        <w:rPr>
          <w:rFonts w:ascii="Arial" w:hAnsi="Arial" w:cs="Arial"/>
          <w:sz w:val="18"/>
          <w:szCs w:val="18"/>
        </w:rPr>
        <w:t>-This announcement is an update to the July 14</w:t>
      </w:r>
      <w:r w:rsidRPr="001F606F">
        <w:rPr>
          <w:rFonts w:ascii="Arial" w:hAnsi="Arial" w:cs="Arial"/>
          <w:sz w:val="18"/>
          <w:szCs w:val="18"/>
          <w:vertAlign w:val="superscript"/>
        </w:rPr>
        <w:t>th</w:t>
      </w:r>
      <w:r w:rsidRPr="001F606F">
        <w:rPr>
          <w:rFonts w:ascii="Arial" w:hAnsi="Arial" w:cs="Arial"/>
          <w:sz w:val="18"/>
          <w:szCs w:val="18"/>
        </w:rPr>
        <w:t xml:space="preserve"> email-</w:t>
      </w:r>
    </w:p>
    <w:p w14:paraId="498C596D" w14:textId="284F7FA5" w:rsidR="00583A7F" w:rsidRPr="00FE5342" w:rsidRDefault="00583A7F">
      <w:pPr>
        <w:rPr>
          <w:rFonts w:ascii="Arial" w:hAnsi="Arial" w:cs="Arial"/>
          <w:sz w:val="24"/>
          <w:szCs w:val="24"/>
        </w:rPr>
      </w:pPr>
    </w:p>
    <w:p w14:paraId="0D6567C7" w14:textId="1B580CDD" w:rsidR="003B2ABA" w:rsidRPr="00EF20EF" w:rsidRDefault="00583A7F">
      <w:pPr>
        <w:rPr>
          <w:rFonts w:ascii="Arial" w:hAnsi="Arial" w:cs="Arial"/>
        </w:rPr>
      </w:pPr>
      <w:r w:rsidRPr="00AF1E37">
        <w:rPr>
          <w:rFonts w:ascii="Arial" w:hAnsi="Arial" w:cs="Arial"/>
        </w:rPr>
        <w:t>Coosa Valley Academy</w:t>
      </w:r>
      <w:r w:rsidRPr="00EF20EF">
        <w:rPr>
          <w:rFonts w:ascii="Arial" w:hAnsi="Arial" w:cs="Arial"/>
        </w:rPr>
        <w:t xml:space="preserve"> has followed all guidelines for cleaning and preparing</w:t>
      </w:r>
      <w:r w:rsidR="00934E93" w:rsidRPr="00EF20EF">
        <w:rPr>
          <w:rFonts w:ascii="Arial" w:hAnsi="Arial" w:cs="Arial"/>
        </w:rPr>
        <w:t xml:space="preserve"> </w:t>
      </w:r>
      <w:r w:rsidRPr="00EF20EF">
        <w:rPr>
          <w:rFonts w:ascii="Arial" w:hAnsi="Arial" w:cs="Arial"/>
        </w:rPr>
        <w:t xml:space="preserve">for the 2020/2021 academic school year.  </w:t>
      </w:r>
      <w:r w:rsidR="00934E93" w:rsidRPr="00EF20EF">
        <w:rPr>
          <w:rFonts w:ascii="Arial" w:hAnsi="Arial" w:cs="Arial"/>
        </w:rPr>
        <w:t>To ensure the safety of students/staff, t</w:t>
      </w:r>
      <w:r w:rsidR="003A2361" w:rsidRPr="00EF20EF">
        <w:rPr>
          <w:rFonts w:ascii="Arial" w:hAnsi="Arial" w:cs="Arial"/>
        </w:rPr>
        <w:t>he classrooms have been re-imagined and transformed for flexible seating</w:t>
      </w:r>
      <w:r w:rsidR="00CD7884" w:rsidRPr="00EF20EF">
        <w:rPr>
          <w:rFonts w:ascii="Arial" w:hAnsi="Arial" w:cs="Arial"/>
        </w:rPr>
        <w:t>, and a defensive cleaning program has been completed in the academic buildings, lunchroom, and gym.</w:t>
      </w:r>
      <w:r w:rsidR="00C26794" w:rsidRPr="00EF20EF">
        <w:rPr>
          <w:rFonts w:ascii="Arial" w:hAnsi="Arial" w:cs="Arial"/>
        </w:rPr>
        <w:t xml:space="preserve">  CVA is fully prepared to open with a traditional schedule beginning Monday, August 10, 2020.  </w:t>
      </w:r>
    </w:p>
    <w:p w14:paraId="06340E06" w14:textId="1BF237E1" w:rsidR="003B2ABA" w:rsidRPr="00EF20EF" w:rsidRDefault="00583A7F">
      <w:pPr>
        <w:rPr>
          <w:rFonts w:ascii="Arial" w:hAnsi="Arial" w:cs="Arial"/>
        </w:rPr>
      </w:pPr>
      <w:r w:rsidRPr="00EF20EF">
        <w:rPr>
          <w:rFonts w:ascii="Arial" w:hAnsi="Arial" w:cs="Arial"/>
        </w:rPr>
        <w:t>The CDC requires all students (2</w:t>
      </w:r>
      <w:r w:rsidRPr="00EF20EF">
        <w:rPr>
          <w:rFonts w:ascii="Arial" w:hAnsi="Arial" w:cs="Arial"/>
          <w:vertAlign w:val="superscript"/>
        </w:rPr>
        <w:t>nd</w:t>
      </w:r>
      <w:r w:rsidRPr="00EF20EF">
        <w:rPr>
          <w:rFonts w:ascii="Arial" w:hAnsi="Arial" w:cs="Arial"/>
        </w:rPr>
        <w:t xml:space="preserve"> grade-12</w:t>
      </w:r>
      <w:r w:rsidRPr="00EF20EF">
        <w:rPr>
          <w:rFonts w:ascii="Arial" w:hAnsi="Arial" w:cs="Arial"/>
          <w:vertAlign w:val="superscript"/>
        </w:rPr>
        <w:t>th</w:t>
      </w:r>
      <w:r w:rsidRPr="00EF20EF">
        <w:rPr>
          <w:rFonts w:ascii="Arial" w:hAnsi="Arial" w:cs="Arial"/>
        </w:rPr>
        <w:t xml:space="preserve"> grade)/staff to wear masks.  Students will be responsible for their own masks, and the masks must be appropriate with no offensive language or symbols.  Physical Education and lu</w:t>
      </w:r>
      <w:r w:rsidR="00AF1E37">
        <w:rPr>
          <w:rFonts w:ascii="Arial" w:hAnsi="Arial" w:cs="Arial"/>
        </w:rPr>
        <w:t>n</w:t>
      </w:r>
      <w:r w:rsidRPr="00EF20EF">
        <w:rPr>
          <w:rFonts w:ascii="Arial" w:hAnsi="Arial" w:cs="Arial"/>
        </w:rPr>
        <w:t>ch will be modified for social distancing, and, therefore, will not require masks.</w:t>
      </w:r>
    </w:p>
    <w:p w14:paraId="333DEEFD" w14:textId="3656720E" w:rsidR="003B2ABA" w:rsidRPr="00EF20EF" w:rsidRDefault="00583A7F">
      <w:pPr>
        <w:rPr>
          <w:rFonts w:ascii="Arial" w:hAnsi="Arial" w:cs="Arial"/>
        </w:rPr>
      </w:pPr>
      <w:r w:rsidRPr="00EF20EF">
        <w:rPr>
          <w:rFonts w:ascii="Arial" w:hAnsi="Arial" w:cs="Arial"/>
        </w:rPr>
        <w:t>CVA is requesting that all parents check their child(ren)’s temperature prior to arrival at school.  However, CVA will also have a temperature check point at the gate beginning at 7:00 AM daily.  If a student has a temperature o</w:t>
      </w:r>
      <w:r w:rsidR="0044176E" w:rsidRPr="00EF20EF">
        <w:rPr>
          <w:rFonts w:ascii="Arial" w:hAnsi="Arial" w:cs="Arial"/>
        </w:rPr>
        <w:t>ver</w:t>
      </w:r>
      <w:r w:rsidRPr="00EF20EF">
        <w:rPr>
          <w:rFonts w:ascii="Arial" w:hAnsi="Arial" w:cs="Arial"/>
        </w:rPr>
        <w:t xml:space="preserve"> 99, he/she will not be allowed to enter the school building.  Once the student is fever free for 24 hours, he/she can return to school.  If during this time, the student exhibits additional COVID-19 symptoms, he/she must provide a negative COVID-19 test result</w:t>
      </w:r>
      <w:r w:rsidR="001953C4">
        <w:rPr>
          <w:rFonts w:ascii="Arial" w:hAnsi="Arial" w:cs="Arial"/>
        </w:rPr>
        <w:t xml:space="preserve"> to the office</w:t>
      </w:r>
      <w:r w:rsidRPr="00EF20EF">
        <w:rPr>
          <w:rFonts w:ascii="Arial" w:hAnsi="Arial" w:cs="Arial"/>
        </w:rPr>
        <w:t xml:space="preserve"> or remain home for 10 days.</w:t>
      </w:r>
    </w:p>
    <w:p w14:paraId="0A587E25" w14:textId="2D624938" w:rsidR="003B2ABA" w:rsidRPr="00EF20EF" w:rsidRDefault="00F33192">
      <w:pPr>
        <w:rPr>
          <w:rFonts w:ascii="Arial" w:hAnsi="Arial" w:cs="Arial"/>
        </w:rPr>
      </w:pPr>
      <w:r w:rsidRPr="00EF20EF">
        <w:rPr>
          <w:rFonts w:ascii="Arial" w:hAnsi="Arial" w:cs="Arial"/>
        </w:rPr>
        <w:t>If a student or anyone in the immediate household tests positive for COVID-19, the school must be notified.  Also,</w:t>
      </w:r>
      <w:r w:rsidR="00FA5D27" w:rsidRPr="00EF20EF">
        <w:rPr>
          <w:rFonts w:ascii="Arial" w:hAnsi="Arial" w:cs="Arial"/>
        </w:rPr>
        <w:t xml:space="preserve"> according to</w:t>
      </w:r>
      <w:r w:rsidR="001953C4">
        <w:rPr>
          <w:rFonts w:ascii="Arial" w:hAnsi="Arial" w:cs="Arial"/>
        </w:rPr>
        <w:t xml:space="preserve"> CDC</w:t>
      </w:r>
      <w:r w:rsidR="00B90B53">
        <w:rPr>
          <w:rFonts w:ascii="Arial" w:hAnsi="Arial" w:cs="Arial"/>
        </w:rPr>
        <w:t xml:space="preserve"> regulations</w:t>
      </w:r>
      <w:r w:rsidR="00FA5D27" w:rsidRPr="00EF20EF">
        <w:rPr>
          <w:rFonts w:ascii="Arial" w:hAnsi="Arial" w:cs="Arial"/>
        </w:rPr>
        <w:t xml:space="preserve">, the student must stay home for at least 10 days (or later if symptoms persists).  Instructional material will be provided by the </w:t>
      </w:r>
      <w:proofErr w:type="gramStart"/>
      <w:r w:rsidR="00FA5D27" w:rsidRPr="00EF20EF">
        <w:rPr>
          <w:rFonts w:ascii="Arial" w:hAnsi="Arial" w:cs="Arial"/>
        </w:rPr>
        <w:t>teachers</w:t>
      </w:r>
      <w:proofErr w:type="gramEnd"/>
      <w:r w:rsidR="00FA5D27" w:rsidRPr="00EF20EF">
        <w:rPr>
          <w:rFonts w:ascii="Arial" w:hAnsi="Arial" w:cs="Arial"/>
        </w:rPr>
        <w:t xml:space="preserve"> as necessary.  If a student/staff member tests positive for COVID-19, parents will be notified.  </w:t>
      </w:r>
    </w:p>
    <w:p w14:paraId="1AD37093" w14:textId="2E9FC3C9" w:rsidR="003B2ABA" w:rsidRPr="00EF20EF" w:rsidRDefault="00502731">
      <w:pPr>
        <w:rPr>
          <w:rFonts w:ascii="Arial" w:hAnsi="Arial" w:cs="Arial"/>
        </w:rPr>
      </w:pPr>
      <w:r w:rsidRPr="00EF20EF">
        <w:rPr>
          <w:rFonts w:ascii="Arial" w:hAnsi="Arial" w:cs="Arial"/>
        </w:rPr>
        <w:t>Open House will be delayed until further notice; however, teachers K5-4</w:t>
      </w:r>
      <w:r w:rsidRPr="00EF20EF">
        <w:rPr>
          <w:rFonts w:ascii="Arial" w:hAnsi="Arial" w:cs="Arial"/>
          <w:vertAlign w:val="superscript"/>
        </w:rPr>
        <w:t>th</w:t>
      </w:r>
      <w:r w:rsidRPr="00EF20EF">
        <w:rPr>
          <w:rFonts w:ascii="Arial" w:hAnsi="Arial" w:cs="Arial"/>
        </w:rPr>
        <w:t xml:space="preserve"> grade will do a virtual tour and/or introduction, which will be posted on the CVA website.</w:t>
      </w:r>
    </w:p>
    <w:p w14:paraId="59517D71" w14:textId="4226B2B6" w:rsidR="003B2ABA" w:rsidRPr="00EF20EF" w:rsidRDefault="00502731">
      <w:pPr>
        <w:rPr>
          <w:rFonts w:ascii="Arial" w:hAnsi="Arial" w:cs="Arial"/>
        </w:rPr>
      </w:pPr>
      <w:r w:rsidRPr="00EF20EF">
        <w:rPr>
          <w:rFonts w:ascii="Arial" w:hAnsi="Arial" w:cs="Arial"/>
        </w:rPr>
        <w:t xml:space="preserve">For the safety of all students/staff, parents/visitors will be unable to visit classrooms/lunchroom during the school day until further notice.  If it is necessary for you to </w:t>
      </w:r>
      <w:r w:rsidR="00702D1E">
        <w:rPr>
          <w:rFonts w:ascii="Arial" w:hAnsi="Arial" w:cs="Arial"/>
        </w:rPr>
        <w:t xml:space="preserve">directly </w:t>
      </w:r>
      <w:r w:rsidR="008C6F03">
        <w:rPr>
          <w:rFonts w:ascii="Arial" w:hAnsi="Arial" w:cs="Arial"/>
        </w:rPr>
        <w:t>meet</w:t>
      </w:r>
      <w:r w:rsidRPr="00EF20EF">
        <w:rPr>
          <w:rFonts w:ascii="Arial" w:hAnsi="Arial" w:cs="Arial"/>
        </w:rPr>
        <w:t xml:space="preserve"> with the teacher, please call the school office or email the teacher to set up a meeting.</w:t>
      </w:r>
    </w:p>
    <w:p w14:paraId="702DEFE4" w14:textId="61A2CEE6" w:rsidR="003B2ABA" w:rsidRPr="00EF20EF" w:rsidRDefault="00502731">
      <w:pPr>
        <w:rPr>
          <w:rFonts w:ascii="Arial" w:hAnsi="Arial" w:cs="Arial"/>
        </w:rPr>
      </w:pPr>
      <w:r w:rsidRPr="00EF20EF">
        <w:rPr>
          <w:rFonts w:ascii="Arial" w:hAnsi="Arial" w:cs="Arial"/>
        </w:rPr>
        <w:t>Water fountains will not be available; therefore, students are required to bring individual water bottles to school each day.</w:t>
      </w:r>
    </w:p>
    <w:p w14:paraId="48785D47" w14:textId="3DE84524" w:rsidR="003B2ABA" w:rsidRPr="00EF20EF" w:rsidRDefault="00502731">
      <w:pPr>
        <w:rPr>
          <w:rFonts w:ascii="Arial" w:hAnsi="Arial" w:cs="Arial"/>
        </w:rPr>
      </w:pPr>
      <w:r w:rsidRPr="00EF20EF">
        <w:rPr>
          <w:rFonts w:ascii="Arial" w:hAnsi="Arial" w:cs="Arial"/>
        </w:rPr>
        <w:t>The Athletic Dep</w:t>
      </w:r>
      <w:r w:rsidR="002F3BA8">
        <w:rPr>
          <w:rFonts w:ascii="Arial" w:hAnsi="Arial" w:cs="Arial"/>
        </w:rPr>
        <w:t>artment</w:t>
      </w:r>
      <w:r w:rsidRPr="00EF20EF">
        <w:rPr>
          <w:rFonts w:ascii="Arial" w:hAnsi="Arial" w:cs="Arial"/>
        </w:rPr>
        <w:t xml:space="preserve"> will follow all CDC and AISA regulations.</w:t>
      </w:r>
    </w:p>
    <w:p w14:paraId="731F16ED" w14:textId="77777777" w:rsidR="00812D61" w:rsidRDefault="002B54E4">
      <w:pPr>
        <w:rPr>
          <w:rFonts w:ascii="Arial" w:hAnsi="Arial" w:cs="Arial"/>
        </w:rPr>
      </w:pPr>
      <w:r w:rsidRPr="00F266EE">
        <w:rPr>
          <w:rFonts w:ascii="Arial" w:hAnsi="Arial" w:cs="Arial"/>
        </w:rPr>
        <w:t xml:space="preserve">CVA will be vigilant in following protocols as they are updated/changed.  </w:t>
      </w:r>
      <w:r w:rsidR="00902F05" w:rsidRPr="00F266EE">
        <w:rPr>
          <w:rFonts w:ascii="Arial" w:hAnsi="Arial" w:cs="Arial"/>
        </w:rPr>
        <w:t>Should</w:t>
      </w:r>
      <w:r w:rsidRPr="00F266EE">
        <w:rPr>
          <w:rFonts w:ascii="Arial" w:hAnsi="Arial" w:cs="Arial"/>
        </w:rPr>
        <w:t xml:space="preserve"> you have other inquiries, please contact the school office.  </w:t>
      </w:r>
      <w:r w:rsidR="00902F05" w:rsidRPr="00F266EE">
        <w:rPr>
          <w:rFonts w:ascii="Arial" w:hAnsi="Arial" w:cs="Arial"/>
        </w:rPr>
        <w:t>The office will continue to notify all parents of school information updates.</w:t>
      </w:r>
      <w:r w:rsidR="00812D61">
        <w:rPr>
          <w:rFonts w:ascii="Arial" w:hAnsi="Arial" w:cs="Arial"/>
        </w:rPr>
        <w:t xml:space="preserve">  </w:t>
      </w:r>
    </w:p>
    <w:p w14:paraId="1351BE74" w14:textId="4E395C63" w:rsidR="003B2ABA" w:rsidRPr="00F266EE" w:rsidRDefault="00812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that state </w:t>
      </w:r>
      <w:proofErr w:type="gramStart"/>
      <w:r>
        <w:rPr>
          <w:rFonts w:ascii="Arial" w:hAnsi="Arial" w:cs="Arial"/>
        </w:rPr>
        <w:t>authorities</w:t>
      </w:r>
      <w:proofErr w:type="gramEnd"/>
      <w:r>
        <w:rPr>
          <w:rFonts w:ascii="Arial" w:hAnsi="Arial" w:cs="Arial"/>
        </w:rPr>
        <w:t xml:space="preserve"> close schools to a stay-at-home order, students will transition to remote learning using tools, such as Google Classroom, Zoom, Facebook Classroom, printed packets, etc. </w:t>
      </w:r>
    </w:p>
    <w:p w14:paraId="3C751EC2" w14:textId="3C144912" w:rsidR="00782E50" w:rsidRPr="00EF20EF" w:rsidRDefault="002B54E4">
      <w:pPr>
        <w:rPr>
          <w:rFonts w:ascii="Arial" w:hAnsi="Arial" w:cs="Arial"/>
        </w:rPr>
      </w:pPr>
      <w:r w:rsidRPr="00EF20EF">
        <w:rPr>
          <w:rFonts w:ascii="Arial" w:hAnsi="Arial" w:cs="Arial"/>
        </w:rPr>
        <w:t xml:space="preserve">Thank you for your understanding, patience, and cooperation as we all navigate through this unprecedented academic year.  </w:t>
      </w:r>
    </w:p>
    <w:p w14:paraId="0AD32933" w14:textId="594D7CAC" w:rsidR="00B45DFC" w:rsidRPr="00EF20EF" w:rsidRDefault="00C969C6">
      <w:pPr>
        <w:rPr>
          <w:rFonts w:ascii="Arial" w:hAnsi="Arial" w:cs="Arial"/>
        </w:rPr>
      </w:pPr>
      <w:r w:rsidRPr="00EF20EF">
        <w:rPr>
          <w:rFonts w:ascii="Arial" w:hAnsi="Arial" w:cs="Arial"/>
        </w:rPr>
        <w:t>Please continue to pray for our school and country.</w:t>
      </w:r>
    </w:p>
    <w:p w14:paraId="03D07CFF" w14:textId="2665B53C" w:rsidR="00C969C6" w:rsidRDefault="00B45DFC">
      <w:pPr>
        <w:rPr>
          <w:rFonts w:ascii="Arial" w:hAnsi="Arial" w:cs="Arial"/>
        </w:rPr>
      </w:pPr>
      <w:r w:rsidRPr="00EF20EF">
        <w:rPr>
          <w:rFonts w:ascii="Arial" w:hAnsi="Arial" w:cs="Arial"/>
        </w:rPr>
        <w:t>I look forward to seeing you Monda</w:t>
      </w:r>
      <w:r w:rsidR="001265DD" w:rsidRPr="00EF20EF">
        <w:rPr>
          <w:rFonts w:ascii="Arial" w:hAnsi="Arial" w:cs="Arial"/>
        </w:rPr>
        <w:t>y!</w:t>
      </w:r>
    </w:p>
    <w:p w14:paraId="26E68FDF" w14:textId="77777777" w:rsidR="00B009AC" w:rsidRPr="00782E50" w:rsidRDefault="00B009AC">
      <w:pPr>
        <w:rPr>
          <w:rFonts w:ascii="Arial" w:hAnsi="Arial" w:cs="Arial"/>
        </w:rPr>
      </w:pPr>
    </w:p>
    <w:p w14:paraId="03D0D506" w14:textId="554286BD" w:rsidR="00902F05" w:rsidRPr="001265DD" w:rsidRDefault="00902F05">
      <w:pPr>
        <w:rPr>
          <w:rFonts w:ascii="Arial" w:hAnsi="Arial" w:cs="Arial"/>
          <w:b/>
          <w:bCs/>
          <w:sz w:val="24"/>
          <w:szCs w:val="24"/>
        </w:rPr>
      </w:pPr>
      <w:r w:rsidRPr="001265DD">
        <w:rPr>
          <w:rFonts w:ascii="Arial" w:hAnsi="Arial" w:cs="Arial"/>
          <w:b/>
          <w:bCs/>
          <w:sz w:val="24"/>
          <w:szCs w:val="24"/>
        </w:rPr>
        <w:t>Pam Lovelady</w:t>
      </w:r>
    </w:p>
    <w:p w14:paraId="2B1E547E" w14:textId="762A2604" w:rsidR="00B13BDB" w:rsidRPr="00B009AC" w:rsidRDefault="001265DD">
      <w:pPr>
        <w:rPr>
          <w:rFonts w:ascii="Century Schoolbook" w:hAnsi="Century Schoolbook" w:cs="Arial"/>
          <w:b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1265DD">
        <w:rPr>
          <w:rFonts w:ascii="Century Schoolbook" w:hAnsi="Century Schoolbook" w:cs="Arial"/>
          <w:b/>
          <w:bCs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CVA</w:t>
      </w:r>
      <w:r w:rsidRPr="001265DD">
        <w:rPr>
          <w:rFonts w:ascii="Century Schoolbook" w:hAnsi="Century Schoolbook" w:cs="Arial"/>
          <w:b/>
          <w:color w:val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B45DFC" w:rsidRPr="001265DD">
        <w:rPr>
          <w:rFonts w:ascii="Arial" w:hAnsi="Arial" w:cs="Arial"/>
        </w:rPr>
        <w:t>Headmaster</w:t>
      </w:r>
    </w:p>
    <w:p w14:paraId="079FCA83" w14:textId="080FD86E" w:rsidR="00B13BDB" w:rsidRPr="00EF20EF" w:rsidRDefault="00B13BDB" w:rsidP="00B13BDB">
      <w:pPr>
        <w:jc w:val="center"/>
        <w:rPr>
          <w:rFonts w:ascii="Arial" w:hAnsi="Arial" w:cs="Arial"/>
        </w:rPr>
      </w:pPr>
      <w:r w:rsidRPr="00EF20EF">
        <w:rPr>
          <w:rFonts w:ascii="Arial" w:hAnsi="Arial" w:cs="Arial"/>
          <w:u w:val="single"/>
        </w:rPr>
        <w:lastRenderedPageBreak/>
        <w:t>Other precautions/implementations C</w:t>
      </w:r>
      <w:r>
        <w:rPr>
          <w:rFonts w:ascii="Arial" w:hAnsi="Arial" w:cs="Arial"/>
          <w:u w:val="single"/>
        </w:rPr>
        <w:t xml:space="preserve">oosa </w:t>
      </w:r>
      <w:r w:rsidRPr="00EF20EF">
        <w:rPr>
          <w:rFonts w:ascii="Arial" w:hAnsi="Arial" w:cs="Arial"/>
          <w:u w:val="single"/>
        </w:rPr>
        <w:t>V</w:t>
      </w:r>
      <w:r>
        <w:rPr>
          <w:rFonts w:ascii="Arial" w:hAnsi="Arial" w:cs="Arial"/>
          <w:u w:val="single"/>
        </w:rPr>
        <w:t xml:space="preserve">alley </w:t>
      </w:r>
      <w:r w:rsidRPr="00EF20EF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cademy</w:t>
      </w:r>
      <w:r w:rsidRPr="00EF20EF">
        <w:rPr>
          <w:rFonts w:ascii="Arial" w:hAnsi="Arial" w:cs="Arial"/>
          <w:u w:val="single"/>
        </w:rPr>
        <w:t xml:space="preserve"> has taken</w:t>
      </w:r>
      <w:r w:rsidRPr="00EF20EF">
        <w:rPr>
          <w:rFonts w:ascii="Arial" w:hAnsi="Arial" w:cs="Arial"/>
        </w:rPr>
        <w:t>:</w:t>
      </w:r>
    </w:p>
    <w:p w14:paraId="1828C322" w14:textId="77777777" w:rsidR="00B13BDB" w:rsidRPr="00EF20EF" w:rsidRDefault="00B13BDB" w:rsidP="00B13B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0EF">
        <w:rPr>
          <w:rFonts w:ascii="Arial" w:hAnsi="Arial" w:cs="Arial"/>
          <w:sz w:val="20"/>
          <w:szCs w:val="20"/>
        </w:rPr>
        <w:t>There are wall-mounted temperature scanners on each hallway.</w:t>
      </w:r>
    </w:p>
    <w:p w14:paraId="6417B725" w14:textId="5F0EEDD0" w:rsidR="00CB16E4" w:rsidRPr="00CB16E4" w:rsidRDefault="00CB16E4" w:rsidP="00CB16E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0EF">
        <w:rPr>
          <w:rFonts w:ascii="Arial" w:hAnsi="Arial" w:cs="Arial"/>
          <w:sz w:val="20"/>
          <w:szCs w:val="20"/>
        </w:rPr>
        <w:t>There are additional wall-mounted hand sanitizing stations.</w:t>
      </w:r>
    </w:p>
    <w:p w14:paraId="6ED2A406" w14:textId="54733DD3" w:rsidR="00B13BDB" w:rsidRPr="00EF20EF" w:rsidRDefault="00B13BDB" w:rsidP="00B13B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0EF">
        <w:rPr>
          <w:rFonts w:ascii="Arial" w:hAnsi="Arial" w:cs="Arial"/>
          <w:sz w:val="20"/>
          <w:szCs w:val="20"/>
        </w:rPr>
        <w:t>Extra tables and chairs will be outside to allow for outside classes and lunches</w:t>
      </w:r>
      <w:r w:rsidR="00106345">
        <w:rPr>
          <w:rFonts w:ascii="Arial" w:hAnsi="Arial" w:cs="Arial"/>
          <w:sz w:val="20"/>
          <w:szCs w:val="20"/>
        </w:rPr>
        <w:t>.</w:t>
      </w:r>
      <w:r w:rsidRPr="00EF20EF">
        <w:rPr>
          <w:rFonts w:ascii="Arial" w:hAnsi="Arial" w:cs="Arial"/>
          <w:sz w:val="20"/>
          <w:szCs w:val="20"/>
        </w:rPr>
        <w:t xml:space="preserve"> </w:t>
      </w:r>
    </w:p>
    <w:p w14:paraId="5FFF87BA" w14:textId="77777777" w:rsidR="00B13BDB" w:rsidRPr="00EF20EF" w:rsidRDefault="00B13BDB" w:rsidP="00B13B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0EF">
        <w:rPr>
          <w:rFonts w:ascii="Arial" w:hAnsi="Arial" w:cs="Arial"/>
          <w:sz w:val="20"/>
          <w:szCs w:val="20"/>
        </w:rPr>
        <w:t>Hand sanitizers and disinfectants are readily available. These materials will be available for use during all school/sports activities.</w:t>
      </w:r>
    </w:p>
    <w:p w14:paraId="6906CCB9" w14:textId="77777777" w:rsidR="00B13BDB" w:rsidRPr="00EF20EF" w:rsidRDefault="00B13BDB" w:rsidP="00B13B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F20EF">
        <w:rPr>
          <w:rFonts w:ascii="Arial" w:hAnsi="Arial" w:cs="Arial"/>
          <w:sz w:val="20"/>
          <w:szCs w:val="20"/>
        </w:rPr>
        <w:t>There will be frequent sanitizing throughout each day.</w:t>
      </w:r>
    </w:p>
    <w:p w14:paraId="13307F04" w14:textId="46857BFE" w:rsidR="00B13BDB" w:rsidRDefault="00B13BDB"/>
    <w:p w14:paraId="09F29A51" w14:textId="3B16BD23" w:rsidR="00B13BDB" w:rsidRDefault="00B13BDB"/>
    <w:p w14:paraId="2F2B7047" w14:textId="444DEE3E" w:rsidR="00B13BDB" w:rsidRPr="004D607D" w:rsidRDefault="00357EED">
      <w:pPr>
        <w:rPr>
          <w:rFonts w:ascii="Garamond" w:hAnsi="Garamond"/>
          <w:b/>
          <w:bCs/>
        </w:rPr>
      </w:pPr>
      <w:r w:rsidRPr="004D607D">
        <w:rPr>
          <w:rFonts w:ascii="Garamond" w:hAnsi="Garamond"/>
          <w:b/>
          <w:bCs/>
          <w:u w:val="single"/>
        </w:rPr>
        <w:t>NOTICE OF RISK</w:t>
      </w:r>
      <w:r w:rsidRPr="004D607D">
        <w:rPr>
          <w:rFonts w:ascii="Garamond" w:hAnsi="Garamond"/>
          <w:b/>
          <w:bCs/>
        </w:rPr>
        <w:t xml:space="preserve">: </w:t>
      </w:r>
    </w:p>
    <w:p w14:paraId="4E443207" w14:textId="47427945" w:rsidR="00782E50" w:rsidRDefault="00E72B77" w:rsidP="00782E50">
      <w:pPr>
        <w:spacing w:after="0" w:line="240" w:lineRule="auto"/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</w:pPr>
      <w:r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Please understand the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contagious nature of the Coronavirus/COVID-19 and that the CDC and many other public health authorities still recommend practicing social distancing.</w:t>
      </w:r>
      <w:r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 The circumstances regarding COVID-19 are changing from day to day, and the CDC guidelines are regularly modified and updated.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</w:rPr>
        <w:br/>
      </w:r>
      <w:r w:rsidR="008F13A8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Coosa Valley Academy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has put in place preventative measures to reduce the spread of COVID-19.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</w:rPr>
        <w:br/>
      </w:r>
      <w:r w:rsidR="008F13A8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Coosa Valley Academy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cannot guarantee that </w:t>
      </w:r>
      <w:r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any</w:t>
      </w:r>
      <w:r w:rsidR="008F13A8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child(ren)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will not become infected with the Coronavirus. </w:t>
      </w:r>
    </w:p>
    <w:p w14:paraId="261A49B4" w14:textId="240F2F30" w:rsidR="00DA7A4E" w:rsidRPr="004D607D" w:rsidRDefault="00E72B77" w:rsidP="00782E50">
      <w:pPr>
        <w:spacing w:after="0" w:line="240" w:lineRule="auto"/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</w:pPr>
      <w:r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The 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risk of becoming exposed to and/or infected by COVID-19 </w:t>
      </w:r>
      <w:r w:rsidR="00DA7A4E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is a possibility in any crowded area, and more so when preventative measures are not taken.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</w:rPr>
        <w:br/>
      </w:r>
      <w:r w:rsidR="00DA7A4E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As you</w:t>
      </w:r>
      <w:r w:rsidR="00917142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voluntarily seek services provided by </w:t>
      </w:r>
      <w:r w:rsidR="008F13A8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Coosa Valley Academy</w:t>
      </w:r>
      <w:r w:rsidR="00DA7A4E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>, the school also asks that you assist with teaching social distancing and good hygiene to</w:t>
      </w:r>
      <w:r w:rsidR="0014126F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your</w:t>
      </w:r>
      <w:r w:rsidR="00DA7A4E" w:rsidRPr="004D607D">
        <w:rPr>
          <w:rFonts w:ascii="Garamond" w:hAnsi="Garamond"/>
          <w:color w:val="323E4F" w:themeColor="text2" w:themeShade="BF"/>
          <w:sz w:val="24"/>
          <w:szCs w:val="24"/>
          <w:shd w:val="clear" w:color="auto" w:fill="FFFFFF"/>
        </w:rPr>
        <w:t xml:space="preserve"> children at home, so they practice these same skills while at school.</w:t>
      </w:r>
    </w:p>
    <w:p w14:paraId="2A883F99" w14:textId="77777777" w:rsidR="00782E50" w:rsidRDefault="00782E50"/>
    <w:p w14:paraId="4FEB0EB3" w14:textId="77777777" w:rsidR="00B13BDB" w:rsidRDefault="00B13BDB"/>
    <w:p w14:paraId="5F8AD00C" w14:textId="77777777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4E8EF20E" w14:textId="77777777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701397DE" w14:textId="77777777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472F224D" w14:textId="77777777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21317697" w14:textId="47DC3E5A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6750D9FC" w14:textId="23C789D7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38FFC929" w14:textId="47D4EB62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4E56DF00" w14:textId="75B5D904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5C535C5F" w14:textId="050B9456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28466955" w14:textId="30439D4C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2CF64806" w14:textId="7F35D8BB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4FC873DF" w14:textId="58120841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46D38213" w14:textId="3B31F249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0628BD21" w14:textId="63EC4FF6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7BC47A50" w14:textId="3B95491F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6923000D" w14:textId="7EC5F219" w:rsidR="00B009AC" w:rsidRDefault="00B009AC">
      <w:pPr>
        <w:rPr>
          <w:rFonts w:ascii="Garamond" w:hAnsi="Garamond"/>
          <w:i/>
          <w:iCs/>
          <w:sz w:val="18"/>
          <w:szCs w:val="18"/>
        </w:rPr>
      </w:pPr>
    </w:p>
    <w:p w14:paraId="524AF7C6" w14:textId="77777777" w:rsidR="005D43FB" w:rsidRDefault="005D43FB">
      <w:pPr>
        <w:rPr>
          <w:rFonts w:ascii="Garamond" w:hAnsi="Garamond"/>
          <w:i/>
          <w:iCs/>
          <w:sz w:val="18"/>
          <w:szCs w:val="18"/>
        </w:rPr>
      </w:pPr>
    </w:p>
    <w:p w14:paraId="287969EA" w14:textId="77777777" w:rsidR="00484019" w:rsidRDefault="00484019">
      <w:pPr>
        <w:rPr>
          <w:rFonts w:ascii="Garamond" w:hAnsi="Garamond"/>
          <w:i/>
          <w:iCs/>
          <w:sz w:val="18"/>
          <w:szCs w:val="18"/>
        </w:rPr>
      </w:pPr>
    </w:p>
    <w:p w14:paraId="73C1662D" w14:textId="214D2B0E" w:rsidR="00583A7F" w:rsidRPr="00902F05" w:rsidRDefault="00902F05">
      <w:pPr>
        <w:rPr>
          <w:rFonts w:ascii="Garamond" w:hAnsi="Garamond"/>
          <w:i/>
          <w:iCs/>
          <w:sz w:val="18"/>
          <w:szCs w:val="18"/>
        </w:rPr>
      </w:pPr>
      <w:r w:rsidRPr="00902F05">
        <w:rPr>
          <w:rFonts w:ascii="Garamond" w:hAnsi="Garamond"/>
          <w:i/>
          <w:iCs/>
          <w:sz w:val="18"/>
          <w:szCs w:val="18"/>
        </w:rPr>
        <w:t>Updated 08/03/2020</w:t>
      </w:r>
    </w:p>
    <w:sectPr w:rsidR="00583A7F" w:rsidRPr="00902F05" w:rsidSect="00B97671">
      <w:pgSz w:w="12240" w:h="15840"/>
      <w:pgMar w:top="720" w:right="720" w:bottom="720" w:left="720" w:header="720" w:footer="720" w:gutter="0"/>
      <w:pgBorders w:offsetFrom="page">
        <w:top w:val="threeDEmboss" w:sz="6" w:space="24" w:color="FF0000"/>
        <w:left w:val="threeDEmboss" w:sz="6" w:space="24" w:color="FF0000"/>
        <w:bottom w:val="threeDEmboss" w:sz="6" w:space="24" w:color="FF0000"/>
        <w:right w:val="threeDEmboss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A1A6D"/>
    <w:multiLevelType w:val="hybridMultilevel"/>
    <w:tmpl w:val="1B725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7F"/>
    <w:rsid w:val="00106345"/>
    <w:rsid w:val="001265DD"/>
    <w:rsid w:val="0014126F"/>
    <w:rsid w:val="001953C4"/>
    <w:rsid w:val="001F606F"/>
    <w:rsid w:val="002B54E4"/>
    <w:rsid w:val="002F3BA8"/>
    <w:rsid w:val="00357EED"/>
    <w:rsid w:val="003661BD"/>
    <w:rsid w:val="003A2361"/>
    <w:rsid w:val="003B2ABA"/>
    <w:rsid w:val="003E4A3D"/>
    <w:rsid w:val="0044176E"/>
    <w:rsid w:val="00484019"/>
    <w:rsid w:val="004D607D"/>
    <w:rsid w:val="00502731"/>
    <w:rsid w:val="0054467F"/>
    <w:rsid w:val="00583A7F"/>
    <w:rsid w:val="005D43FB"/>
    <w:rsid w:val="005F362D"/>
    <w:rsid w:val="00702D1E"/>
    <w:rsid w:val="00782E50"/>
    <w:rsid w:val="00812D61"/>
    <w:rsid w:val="008C6F03"/>
    <w:rsid w:val="008F13A8"/>
    <w:rsid w:val="00902F05"/>
    <w:rsid w:val="00917142"/>
    <w:rsid w:val="00934E93"/>
    <w:rsid w:val="009A25C9"/>
    <w:rsid w:val="00AF1E37"/>
    <w:rsid w:val="00B009AC"/>
    <w:rsid w:val="00B13BDB"/>
    <w:rsid w:val="00B45DFC"/>
    <w:rsid w:val="00B90B53"/>
    <w:rsid w:val="00B97671"/>
    <w:rsid w:val="00BC761B"/>
    <w:rsid w:val="00C26794"/>
    <w:rsid w:val="00C969C6"/>
    <w:rsid w:val="00CB16E4"/>
    <w:rsid w:val="00CD7884"/>
    <w:rsid w:val="00DA7A4E"/>
    <w:rsid w:val="00E13146"/>
    <w:rsid w:val="00E72B77"/>
    <w:rsid w:val="00EF20EF"/>
    <w:rsid w:val="00F23DFE"/>
    <w:rsid w:val="00F266EE"/>
    <w:rsid w:val="00F33192"/>
    <w:rsid w:val="00FA5D27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8CE4"/>
  <w15:chartTrackingRefBased/>
  <w15:docId w15:val="{C8DC3F69-38CF-4AEF-9090-C78C4C22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Culver</dc:creator>
  <cp:keywords/>
  <dc:description/>
  <cp:lastModifiedBy>Jamie Culver</cp:lastModifiedBy>
  <cp:revision>48</cp:revision>
  <dcterms:created xsi:type="dcterms:W3CDTF">2020-08-03T22:13:00Z</dcterms:created>
  <dcterms:modified xsi:type="dcterms:W3CDTF">2020-08-04T01:21:00Z</dcterms:modified>
</cp:coreProperties>
</file>